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208" w:rsidRPr="00C71DBB" w:rsidRDefault="00B02B47" w:rsidP="006B0C6C">
      <w:pPr>
        <w:rPr>
          <w:b/>
          <w:sz w:val="36"/>
        </w:rPr>
      </w:pPr>
      <w:r>
        <w:rPr>
          <w:b/>
          <w:sz w:val="36"/>
        </w:rPr>
        <w:t xml:space="preserve">Proposta para Ajuste </w:t>
      </w:r>
      <w:r w:rsidR="00AB7D88" w:rsidRPr="00C71DBB">
        <w:rPr>
          <w:b/>
          <w:sz w:val="36"/>
        </w:rPr>
        <w:t>do novo Estatuto da FEDF</w:t>
      </w: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71DBB" w:rsidTr="006B0C6C">
        <w:tc>
          <w:tcPr>
            <w:tcW w:w="9464" w:type="dxa"/>
          </w:tcPr>
          <w:p w:rsidR="00C71DBB" w:rsidRDefault="006B0C6C" w:rsidP="006B0C6C">
            <w:pPr>
              <w:rPr>
                <w:sz w:val="32"/>
              </w:rPr>
            </w:pPr>
            <w:r>
              <w:rPr>
                <w:b/>
                <w:sz w:val="32"/>
              </w:rPr>
              <w:t xml:space="preserve">1 - </w:t>
            </w:r>
            <w:r w:rsidR="00C71DBB" w:rsidRPr="00C71DBB">
              <w:rPr>
                <w:b/>
                <w:sz w:val="32"/>
              </w:rPr>
              <w:t>Redação Atual</w:t>
            </w:r>
          </w:p>
        </w:tc>
      </w:tr>
      <w:tr w:rsidR="00AB7D88" w:rsidTr="006B0C6C">
        <w:tc>
          <w:tcPr>
            <w:tcW w:w="9464" w:type="dxa"/>
          </w:tcPr>
          <w:p w:rsidR="00A646CE" w:rsidRDefault="006B0C6C" w:rsidP="006B0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Copiar para este campo o texto original da minuta de proposta do novo estatuto o qual é sugerido ajuste.</w:t>
            </w:r>
          </w:p>
          <w:p w:rsidR="00A646CE" w:rsidRPr="00C71DBB" w:rsidRDefault="00A646CE" w:rsidP="006B0C6C">
            <w:pPr>
              <w:ind w:firstLine="601"/>
              <w:rPr>
                <w:sz w:val="28"/>
                <w:szCs w:val="28"/>
              </w:rPr>
            </w:pPr>
          </w:p>
        </w:tc>
      </w:tr>
      <w:tr w:rsidR="00C71DBB" w:rsidTr="006B0C6C">
        <w:tc>
          <w:tcPr>
            <w:tcW w:w="9464" w:type="dxa"/>
          </w:tcPr>
          <w:p w:rsidR="00C71DBB" w:rsidRDefault="006B0C6C" w:rsidP="006B0C6C">
            <w:pPr>
              <w:rPr>
                <w:sz w:val="32"/>
              </w:rPr>
            </w:pPr>
            <w:r>
              <w:rPr>
                <w:b/>
                <w:sz w:val="32"/>
              </w:rPr>
              <w:t xml:space="preserve">2 - </w:t>
            </w:r>
            <w:r w:rsidR="00C71DBB" w:rsidRPr="00C71DBB">
              <w:rPr>
                <w:b/>
                <w:sz w:val="32"/>
              </w:rPr>
              <w:t>Justificativa</w:t>
            </w:r>
          </w:p>
        </w:tc>
      </w:tr>
      <w:tr w:rsidR="00AB7D88" w:rsidTr="006B0C6C">
        <w:tc>
          <w:tcPr>
            <w:tcW w:w="9464" w:type="dxa"/>
          </w:tcPr>
          <w:p w:rsidR="00B6305D" w:rsidRPr="00C71DBB" w:rsidRDefault="006B0C6C" w:rsidP="006B0C6C">
            <w:pPr>
              <w:rPr>
                <w:sz w:val="28"/>
              </w:rPr>
            </w:pPr>
            <w:r>
              <w:rPr>
                <w:sz w:val="28"/>
              </w:rPr>
              <w:t>Explicitar neste campo as justificativas que embasam as mudanças propostas, com os refere</w:t>
            </w:r>
            <w:r w:rsidR="00D64677">
              <w:rPr>
                <w:sz w:val="28"/>
              </w:rPr>
              <w:t xml:space="preserve">nciais legais </w:t>
            </w:r>
            <w:r>
              <w:rPr>
                <w:sz w:val="28"/>
              </w:rPr>
              <w:t>e ou teóricos para a mudança</w:t>
            </w:r>
            <w:r w:rsidR="00693F14">
              <w:rPr>
                <w:sz w:val="28"/>
              </w:rPr>
              <w:t xml:space="preserve">. </w:t>
            </w:r>
          </w:p>
        </w:tc>
      </w:tr>
      <w:tr w:rsidR="00AB7D88" w:rsidTr="006B0C6C">
        <w:tc>
          <w:tcPr>
            <w:tcW w:w="9464" w:type="dxa"/>
          </w:tcPr>
          <w:p w:rsidR="00AB7D88" w:rsidRPr="00C71DBB" w:rsidRDefault="006B0C6C" w:rsidP="006B0C6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3 - </w:t>
            </w:r>
            <w:r w:rsidR="00AB7D88" w:rsidRPr="00C71DBB">
              <w:rPr>
                <w:b/>
                <w:sz w:val="32"/>
              </w:rPr>
              <w:t>Redação Proposta</w:t>
            </w:r>
          </w:p>
        </w:tc>
      </w:tr>
      <w:tr w:rsidR="00AB7D88" w:rsidTr="006B0C6C">
        <w:tc>
          <w:tcPr>
            <w:tcW w:w="9464" w:type="dxa"/>
          </w:tcPr>
          <w:p w:rsidR="00A646CE" w:rsidRDefault="006B0C6C" w:rsidP="006B0C6C">
            <w:pPr>
              <w:rPr>
                <w:sz w:val="28"/>
              </w:rPr>
            </w:pPr>
            <w:r>
              <w:rPr>
                <w:sz w:val="28"/>
              </w:rPr>
              <w:t xml:space="preserve">Apresentar neste campo a nova redação proposta para análise da comissão de avaliação e elaboração de minuta final a </w:t>
            </w:r>
            <w:r w:rsidR="00D64677">
              <w:rPr>
                <w:sz w:val="28"/>
              </w:rPr>
              <w:t xml:space="preserve">ser submetida </w:t>
            </w:r>
            <w:r>
              <w:rPr>
                <w:sz w:val="28"/>
              </w:rPr>
              <w:t>para aprovação</w:t>
            </w:r>
            <w:r w:rsidR="00A646CE">
              <w:rPr>
                <w:sz w:val="28"/>
              </w:rPr>
              <w:t>.</w:t>
            </w:r>
          </w:p>
          <w:p w:rsidR="00A646CE" w:rsidRDefault="00A646CE" w:rsidP="006B0C6C">
            <w:pPr>
              <w:rPr>
                <w:sz w:val="28"/>
              </w:rPr>
            </w:pPr>
          </w:p>
          <w:p w:rsidR="00A646CE" w:rsidRPr="00693F14" w:rsidRDefault="00A646CE" w:rsidP="006B0C6C">
            <w:pPr>
              <w:ind w:firstLine="601"/>
              <w:rPr>
                <w:sz w:val="28"/>
              </w:rPr>
            </w:pPr>
          </w:p>
        </w:tc>
        <w:bookmarkStart w:id="0" w:name="_GoBack"/>
        <w:bookmarkEnd w:id="0"/>
      </w:tr>
      <w:tr w:rsidR="006B0C6C" w:rsidTr="00032D2C">
        <w:tc>
          <w:tcPr>
            <w:tcW w:w="9464" w:type="dxa"/>
          </w:tcPr>
          <w:p w:rsidR="006B0C6C" w:rsidRPr="00C71DBB" w:rsidRDefault="006B0C6C" w:rsidP="006B0C6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 – Parecer da Comissão</w:t>
            </w:r>
          </w:p>
        </w:tc>
      </w:tr>
      <w:tr w:rsidR="006B0C6C" w:rsidTr="006B0C6C">
        <w:tc>
          <w:tcPr>
            <w:tcW w:w="9464" w:type="dxa"/>
          </w:tcPr>
          <w:p w:rsidR="006B0C6C" w:rsidRDefault="006B0C6C" w:rsidP="006B0C6C">
            <w:pPr>
              <w:rPr>
                <w:sz w:val="28"/>
              </w:rPr>
            </w:pPr>
            <w:r>
              <w:rPr>
                <w:sz w:val="28"/>
              </w:rPr>
              <w:t>Todas as propostas serão avaliadas e registrada neste campo o parecer da comissão de avaliação em relação ao aproveitamento, parcial, total ou rejeição da sugestão.</w:t>
            </w:r>
          </w:p>
        </w:tc>
      </w:tr>
    </w:tbl>
    <w:p w:rsidR="006B0C6C" w:rsidRDefault="006B0C6C" w:rsidP="00AB7D88">
      <w:pPr>
        <w:rPr>
          <w:sz w:val="32"/>
        </w:rPr>
      </w:pPr>
    </w:p>
    <w:p w:rsidR="006B0C6C" w:rsidRDefault="006B0C6C">
      <w:pPr>
        <w:rPr>
          <w:sz w:val="32"/>
        </w:rPr>
      </w:pPr>
      <w:r>
        <w:rPr>
          <w:sz w:val="32"/>
        </w:rPr>
        <w:br w:type="page"/>
      </w:r>
    </w:p>
    <w:tbl>
      <w:tblPr>
        <w:tblStyle w:val="Tabelacomgrade"/>
        <w:tblpPr w:leftFromText="141" w:rightFromText="141" w:vertAnchor="page" w:horzAnchor="margin" w:tblpY="2101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B0C6C" w:rsidTr="00D64677">
        <w:tc>
          <w:tcPr>
            <w:tcW w:w="9464" w:type="dxa"/>
          </w:tcPr>
          <w:p w:rsidR="006B0C6C" w:rsidRDefault="006B0C6C" w:rsidP="00D64677">
            <w:pPr>
              <w:ind w:firstLine="601"/>
              <w:rPr>
                <w:sz w:val="32"/>
              </w:rPr>
            </w:pPr>
            <w:r w:rsidRPr="00C71DBB">
              <w:rPr>
                <w:b/>
                <w:sz w:val="32"/>
              </w:rPr>
              <w:lastRenderedPageBreak/>
              <w:t>Redação Atual</w:t>
            </w:r>
          </w:p>
        </w:tc>
      </w:tr>
      <w:tr w:rsidR="006B0C6C" w:rsidTr="00D64677">
        <w:tc>
          <w:tcPr>
            <w:tcW w:w="9464" w:type="dxa"/>
          </w:tcPr>
          <w:p w:rsidR="006B0C6C" w:rsidRPr="00C71DBB" w:rsidRDefault="006B0C6C" w:rsidP="00D64677">
            <w:pPr>
              <w:ind w:firstLine="601"/>
              <w:rPr>
                <w:sz w:val="28"/>
                <w:szCs w:val="28"/>
              </w:rPr>
            </w:pPr>
            <w:r w:rsidRPr="00C71DBB">
              <w:rPr>
                <w:b/>
                <w:sz w:val="28"/>
                <w:szCs w:val="28"/>
              </w:rPr>
              <w:t>Artigo 15</w:t>
            </w:r>
            <w:r w:rsidRPr="00C71DBB">
              <w:rPr>
                <w:sz w:val="28"/>
                <w:szCs w:val="28"/>
              </w:rPr>
              <w:t xml:space="preserve"> - Associados Contribuintes são as pessoas que contribuem, mensalmente, com importância mínima determinada pela Diretoria Executiva da Federação ou que colaborem prestando serviços voluntários.</w:t>
            </w:r>
          </w:p>
          <w:p w:rsidR="006B0C6C" w:rsidRDefault="006B0C6C" w:rsidP="00D64677">
            <w:pPr>
              <w:rPr>
                <w:sz w:val="28"/>
                <w:szCs w:val="28"/>
              </w:rPr>
            </w:pPr>
            <w:r w:rsidRPr="00C71DBB">
              <w:rPr>
                <w:b/>
                <w:sz w:val="28"/>
                <w:szCs w:val="28"/>
              </w:rPr>
              <w:t>Parágrafo Único</w:t>
            </w:r>
            <w:r w:rsidRPr="00C71DBB">
              <w:rPr>
                <w:sz w:val="28"/>
                <w:szCs w:val="28"/>
              </w:rPr>
              <w:t xml:space="preserve"> – A admissão de Associado Contribuinte se dá a pedido do próprio interessado ou mediante indicação do Presidente de Instituição Espírita associada ou de dirigentes de órgãos da Federação.</w:t>
            </w:r>
          </w:p>
          <w:p w:rsidR="006B0C6C" w:rsidRPr="00C71DBB" w:rsidRDefault="006B0C6C" w:rsidP="00D64677">
            <w:pPr>
              <w:rPr>
                <w:sz w:val="28"/>
                <w:szCs w:val="28"/>
              </w:rPr>
            </w:pPr>
          </w:p>
        </w:tc>
      </w:tr>
      <w:tr w:rsidR="006B0C6C" w:rsidTr="00D64677">
        <w:tc>
          <w:tcPr>
            <w:tcW w:w="9464" w:type="dxa"/>
          </w:tcPr>
          <w:p w:rsidR="006B0C6C" w:rsidRDefault="006B0C6C" w:rsidP="00D64677">
            <w:pPr>
              <w:ind w:firstLine="601"/>
              <w:rPr>
                <w:sz w:val="32"/>
              </w:rPr>
            </w:pPr>
            <w:r w:rsidRPr="00C71DBB">
              <w:rPr>
                <w:b/>
                <w:sz w:val="32"/>
              </w:rPr>
              <w:t>Justificativa</w:t>
            </w:r>
          </w:p>
        </w:tc>
      </w:tr>
      <w:tr w:rsidR="006B0C6C" w:rsidTr="00D64677">
        <w:tc>
          <w:tcPr>
            <w:tcW w:w="9464" w:type="dxa"/>
          </w:tcPr>
          <w:p w:rsidR="006B0C6C" w:rsidRDefault="006B0C6C" w:rsidP="00D64677">
            <w:pPr>
              <w:ind w:firstLine="601"/>
              <w:rPr>
                <w:sz w:val="28"/>
              </w:rPr>
            </w:pPr>
            <w:r>
              <w:rPr>
                <w:sz w:val="28"/>
              </w:rPr>
              <w:t xml:space="preserve">Da leitura podemos depreender que o trabalho voluntário à Federação dá direito a colaborador tornar-se, a seu pedido, um Associado Contribuinte nas mesmas condições dos que contribuem financeiramente, podendo vir a requerer o reconhecimento de Associado Efetivo, quando satisfeitas as condições do estabelecido no Artigo 18, exceto a definida no Inciso I. </w:t>
            </w:r>
          </w:p>
          <w:p w:rsidR="006B0C6C" w:rsidRDefault="006B0C6C" w:rsidP="00D64677">
            <w:pPr>
              <w:rPr>
                <w:sz w:val="28"/>
              </w:rPr>
            </w:pPr>
            <w:r>
              <w:rPr>
                <w:sz w:val="28"/>
              </w:rPr>
              <w:t>Sendo este o entendimento que se deseje dar ao caput do artigo 15, necessário se faz acrescentar na sua redação que o serviço voluntário deve ser prestado à Fundação, além de acrescentar-se a excepcionalidade desta hipótese no inciso I do artigo 18.</w:t>
            </w:r>
          </w:p>
          <w:p w:rsidR="006B0C6C" w:rsidRPr="00C71DBB" w:rsidRDefault="006B0C6C" w:rsidP="00D64677">
            <w:pPr>
              <w:ind w:firstLine="601"/>
              <w:rPr>
                <w:sz w:val="28"/>
              </w:rPr>
            </w:pPr>
            <w:r>
              <w:rPr>
                <w:sz w:val="28"/>
              </w:rPr>
              <w:t xml:space="preserve">Da leitura do Parágrafo Único do mesmo artigo lemos que a admissão de Associado Contribuinte se dará a pedido do próprio interessado </w:t>
            </w:r>
            <w:r w:rsidRPr="00693F14">
              <w:rPr>
                <w:b/>
                <w:sz w:val="28"/>
              </w:rPr>
              <w:t>ou</w:t>
            </w:r>
            <w:r>
              <w:rPr>
                <w:sz w:val="28"/>
              </w:rPr>
              <w:t xml:space="preserve"> por indicação de outrem, sendo está segunda hipótese inócua, pois prevalecerá sempre a primeira. Entendendo que se desejasse definir a indicação como condicionante ao pedido de admissão, a redação do parágrafo único também precisa ser modificada. </w:t>
            </w:r>
          </w:p>
        </w:tc>
      </w:tr>
      <w:tr w:rsidR="006B0C6C" w:rsidTr="00D64677">
        <w:tc>
          <w:tcPr>
            <w:tcW w:w="9464" w:type="dxa"/>
          </w:tcPr>
          <w:p w:rsidR="006B0C6C" w:rsidRPr="00C71DBB" w:rsidRDefault="006B0C6C" w:rsidP="00D64677">
            <w:pPr>
              <w:ind w:firstLine="601"/>
              <w:rPr>
                <w:b/>
                <w:sz w:val="32"/>
              </w:rPr>
            </w:pPr>
            <w:r w:rsidRPr="00C71DBB">
              <w:rPr>
                <w:b/>
                <w:sz w:val="32"/>
              </w:rPr>
              <w:t>Redação Proposta</w:t>
            </w:r>
          </w:p>
        </w:tc>
      </w:tr>
      <w:tr w:rsidR="006B0C6C" w:rsidTr="00D64677">
        <w:tc>
          <w:tcPr>
            <w:tcW w:w="9464" w:type="dxa"/>
          </w:tcPr>
          <w:p w:rsidR="006B0C6C" w:rsidRDefault="006B0C6C" w:rsidP="00D64677">
            <w:pPr>
              <w:ind w:firstLine="601"/>
              <w:rPr>
                <w:sz w:val="28"/>
              </w:rPr>
            </w:pPr>
            <w:r w:rsidRPr="00693F14">
              <w:rPr>
                <w:b/>
                <w:sz w:val="28"/>
              </w:rPr>
              <w:t>Artigo 15</w:t>
            </w:r>
            <w:r>
              <w:rPr>
                <w:b/>
                <w:sz w:val="28"/>
              </w:rPr>
              <w:t xml:space="preserve"> – </w:t>
            </w:r>
            <w:r>
              <w:rPr>
                <w:sz w:val="28"/>
              </w:rPr>
              <w:t>Associados Contribuintes são as pessoas que contribuem, mensalmente, com importância mínima determinada pela Diretoria Executiva da Federação ou que colaborem prestando serviços voluntários para a Federação, em algum de seus órgãos.</w:t>
            </w:r>
          </w:p>
          <w:p w:rsidR="006B0C6C" w:rsidRDefault="006B0C6C" w:rsidP="00D64677">
            <w:pPr>
              <w:rPr>
                <w:sz w:val="28"/>
              </w:rPr>
            </w:pPr>
            <w:r w:rsidRPr="00A646CE">
              <w:rPr>
                <w:b/>
                <w:sz w:val="28"/>
              </w:rPr>
              <w:t>Parágrafo Único</w:t>
            </w:r>
            <w:r>
              <w:rPr>
                <w:sz w:val="28"/>
              </w:rPr>
              <w:t xml:space="preserve"> – A admissão de Associado Contribuinte se dará a pedido do próprio interessado e mediante indicação do Presidente de Instituição associada ou de dirigente de órgão desta Federação.</w:t>
            </w:r>
          </w:p>
          <w:p w:rsidR="006B0C6C" w:rsidRDefault="006B0C6C" w:rsidP="00D64677">
            <w:pPr>
              <w:rPr>
                <w:sz w:val="28"/>
              </w:rPr>
            </w:pPr>
          </w:p>
          <w:p w:rsidR="006B0C6C" w:rsidRPr="00693F14" w:rsidRDefault="006B0C6C" w:rsidP="00D64677">
            <w:pPr>
              <w:ind w:firstLine="601"/>
              <w:rPr>
                <w:sz w:val="28"/>
              </w:rPr>
            </w:pPr>
          </w:p>
        </w:tc>
      </w:tr>
    </w:tbl>
    <w:p w:rsidR="00AB7D88" w:rsidRPr="00D64677" w:rsidRDefault="00D64677" w:rsidP="00AB7D88">
      <w:pPr>
        <w:rPr>
          <w:b/>
          <w:sz w:val="32"/>
        </w:rPr>
      </w:pPr>
      <w:r w:rsidRPr="00D64677">
        <w:rPr>
          <w:b/>
          <w:sz w:val="32"/>
        </w:rPr>
        <w:t>Exemplo de preenchimento da Proposta de Ajuste da Redação do Novo Estatuto:</w:t>
      </w:r>
    </w:p>
    <w:sectPr w:rsidR="00AB7D88" w:rsidRPr="00D64677" w:rsidSect="006951AE">
      <w:pgSz w:w="11906" w:h="16838"/>
      <w:pgMar w:top="568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88"/>
    <w:rsid w:val="00501A94"/>
    <w:rsid w:val="005B520C"/>
    <w:rsid w:val="00693F14"/>
    <w:rsid w:val="006951AE"/>
    <w:rsid w:val="006A45C1"/>
    <w:rsid w:val="006B0C6C"/>
    <w:rsid w:val="00872A2C"/>
    <w:rsid w:val="00885915"/>
    <w:rsid w:val="00A646CE"/>
    <w:rsid w:val="00AB7D88"/>
    <w:rsid w:val="00B02B47"/>
    <w:rsid w:val="00B6305D"/>
    <w:rsid w:val="00C71DBB"/>
    <w:rsid w:val="00C76208"/>
    <w:rsid w:val="00D06521"/>
    <w:rsid w:val="00D6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3218C-F265-4FDB-B585-5FE4B025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B7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Carlos</dc:creator>
  <cp:lastModifiedBy>Paulo Maia da Costa</cp:lastModifiedBy>
  <cp:revision>2</cp:revision>
  <dcterms:created xsi:type="dcterms:W3CDTF">2018-07-13T18:57:00Z</dcterms:created>
  <dcterms:modified xsi:type="dcterms:W3CDTF">2018-07-13T18:57:00Z</dcterms:modified>
</cp:coreProperties>
</file>